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1824F" w14:textId="4AA252C0" w:rsidR="00C6280E" w:rsidRPr="00251C6C" w:rsidRDefault="0026780A" w:rsidP="00251C6C">
      <w:pPr>
        <w:spacing w:after="0" w:line="360" w:lineRule="auto"/>
        <w:ind w:right="566"/>
        <w:jc w:val="center"/>
        <w:rPr>
          <w:rFonts w:ascii="Times New Roman" w:eastAsia="Calibri Light" w:hAnsi="Times New Roman" w:cs="Times New Roman"/>
          <w:b/>
          <w:sz w:val="24"/>
          <w:szCs w:val="24"/>
          <w:u w:val="single"/>
        </w:rPr>
      </w:pPr>
      <w:r w:rsidRPr="00251C6C">
        <w:rPr>
          <w:rFonts w:ascii="Times New Roman" w:eastAsia="Calibri Light" w:hAnsi="Times New Roman" w:cs="Times New Roman"/>
          <w:b/>
          <w:sz w:val="24"/>
          <w:szCs w:val="24"/>
          <w:u w:val="single"/>
        </w:rPr>
        <w:t xml:space="preserve">EMENDA </w:t>
      </w:r>
      <w:r w:rsidR="00CF15C1" w:rsidRPr="00251C6C">
        <w:rPr>
          <w:rFonts w:ascii="Times New Roman" w:eastAsia="Calibri Light" w:hAnsi="Times New Roman" w:cs="Times New Roman"/>
          <w:b/>
          <w:sz w:val="24"/>
          <w:szCs w:val="24"/>
          <w:u w:val="single"/>
        </w:rPr>
        <w:t>MODIFICATIVA</w:t>
      </w:r>
      <w:r w:rsidR="00251C6C">
        <w:rPr>
          <w:rFonts w:ascii="Times New Roman" w:eastAsia="Calibri Light" w:hAnsi="Times New Roman" w:cs="Times New Roman"/>
          <w:b/>
          <w:sz w:val="24"/>
          <w:szCs w:val="24"/>
          <w:u w:val="single"/>
        </w:rPr>
        <w:t xml:space="preserve"> Nº 0</w:t>
      </w:r>
      <w:r w:rsidR="00AB1570">
        <w:rPr>
          <w:rFonts w:ascii="Times New Roman" w:eastAsia="Calibri Light" w:hAnsi="Times New Roman" w:cs="Times New Roman"/>
          <w:b/>
          <w:sz w:val="24"/>
          <w:szCs w:val="24"/>
          <w:u w:val="single"/>
        </w:rPr>
        <w:t>1</w:t>
      </w:r>
      <w:r w:rsidRPr="00251C6C">
        <w:rPr>
          <w:rFonts w:ascii="Times New Roman" w:eastAsia="Calibri Light" w:hAnsi="Times New Roman" w:cs="Times New Roman"/>
          <w:b/>
          <w:sz w:val="24"/>
          <w:szCs w:val="24"/>
          <w:u w:val="single"/>
        </w:rPr>
        <w:t xml:space="preserve">, DE </w:t>
      </w:r>
      <w:r w:rsidR="00D10153" w:rsidRPr="00251C6C">
        <w:rPr>
          <w:rFonts w:ascii="Times New Roman" w:eastAsia="Calibri Light" w:hAnsi="Times New Roman" w:cs="Times New Roman"/>
          <w:b/>
          <w:sz w:val="24"/>
          <w:szCs w:val="24"/>
          <w:u w:val="single"/>
        </w:rPr>
        <w:t>1</w:t>
      </w:r>
      <w:r w:rsidR="007A28F1">
        <w:rPr>
          <w:rFonts w:ascii="Times New Roman" w:eastAsia="Calibri Light" w:hAnsi="Times New Roman" w:cs="Times New Roman"/>
          <w:b/>
          <w:sz w:val="24"/>
          <w:szCs w:val="24"/>
          <w:u w:val="single"/>
        </w:rPr>
        <w:t>5</w:t>
      </w:r>
      <w:r w:rsidR="00D10153" w:rsidRPr="00251C6C">
        <w:rPr>
          <w:rFonts w:ascii="Times New Roman" w:eastAsia="Calibri Light" w:hAnsi="Times New Roman" w:cs="Times New Roman"/>
          <w:b/>
          <w:sz w:val="24"/>
          <w:szCs w:val="24"/>
          <w:u w:val="single"/>
        </w:rPr>
        <w:t xml:space="preserve"> DE ABRIL DE 2021</w:t>
      </w:r>
      <w:r w:rsidRPr="00251C6C">
        <w:rPr>
          <w:rFonts w:ascii="Times New Roman" w:eastAsia="Calibri Light" w:hAnsi="Times New Roman" w:cs="Times New Roman"/>
          <w:b/>
          <w:sz w:val="24"/>
          <w:szCs w:val="24"/>
          <w:u w:val="single"/>
        </w:rPr>
        <w:t>, AO PROJETO DE LEI COMPLEMENTAR Nº 0</w:t>
      </w:r>
      <w:r w:rsidR="00AB1570">
        <w:rPr>
          <w:rFonts w:ascii="Times New Roman" w:eastAsia="Calibri Light" w:hAnsi="Times New Roman" w:cs="Times New Roman"/>
          <w:b/>
          <w:sz w:val="24"/>
          <w:szCs w:val="24"/>
          <w:u w:val="single"/>
        </w:rPr>
        <w:t>5</w:t>
      </w:r>
      <w:r w:rsidRPr="00251C6C">
        <w:rPr>
          <w:rFonts w:ascii="Times New Roman" w:eastAsia="Calibri Light" w:hAnsi="Times New Roman" w:cs="Times New Roman"/>
          <w:b/>
          <w:sz w:val="24"/>
          <w:szCs w:val="24"/>
          <w:u w:val="single"/>
        </w:rPr>
        <w:t>/202</w:t>
      </w:r>
      <w:r w:rsidR="00AB1570">
        <w:rPr>
          <w:rFonts w:ascii="Times New Roman" w:eastAsia="Calibri Light" w:hAnsi="Times New Roman" w:cs="Times New Roman"/>
          <w:b/>
          <w:sz w:val="24"/>
          <w:szCs w:val="24"/>
          <w:u w:val="single"/>
        </w:rPr>
        <w:t>0</w:t>
      </w:r>
      <w:bookmarkStart w:id="0" w:name="_GoBack"/>
      <w:bookmarkEnd w:id="0"/>
      <w:r w:rsidR="003F2B3A" w:rsidRPr="00251C6C">
        <w:rPr>
          <w:rFonts w:ascii="Times New Roman" w:eastAsia="Calibri Light" w:hAnsi="Times New Roman" w:cs="Times New Roman"/>
          <w:b/>
          <w:sz w:val="24"/>
          <w:szCs w:val="24"/>
          <w:u w:val="single"/>
        </w:rPr>
        <w:t>.</w:t>
      </w:r>
    </w:p>
    <w:p w14:paraId="15B0D33D" w14:textId="77777777" w:rsidR="00C6280E" w:rsidRDefault="00C6280E" w:rsidP="00251C6C">
      <w:pPr>
        <w:spacing w:after="0" w:line="360" w:lineRule="auto"/>
        <w:ind w:left="2552" w:right="566"/>
        <w:jc w:val="both"/>
        <w:rPr>
          <w:rFonts w:ascii="Times New Roman" w:eastAsia="Calibri Light" w:hAnsi="Times New Roman" w:cs="Times New Roman"/>
          <w:sz w:val="24"/>
          <w:szCs w:val="24"/>
        </w:rPr>
      </w:pPr>
    </w:p>
    <w:p w14:paraId="3BA48A07" w14:textId="1A9C76E8" w:rsidR="00C6280E" w:rsidRPr="00251C6C" w:rsidRDefault="00245A4C" w:rsidP="00251C6C">
      <w:pPr>
        <w:spacing w:after="0" w:line="360" w:lineRule="auto"/>
        <w:ind w:left="3402" w:right="566"/>
        <w:jc w:val="both"/>
        <w:rPr>
          <w:rFonts w:ascii="Times New Roman" w:eastAsia="Calibri Light" w:hAnsi="Times New Roman" w:cs="Times New Roman"/>
          <w:sz w:val="24"/>
          <w:szCs w:val="24"/>
        </w:rPr>
      </w:pPr>
      <w:r w:rsidRPr="00251C6C">
        <w:rPr>
          <w:rFonts w:ascii="Times New Roman" w:eastAsia="Calibri Light" w:hAnsi="Times New Roman" w:cs="Times New Roman"/>
          <w:sz w:val="24"/>
          <w:szCs w:val="24"/>
        </w:rPr>
        <w:t>Altera dispositivo</w:t>
      </w:r>
      <w:r w:rsidR="00D10153" w:rsidRPr="00251C6C">
        <w:rPr>
          <w:rFonts w:ascii="Times New Roman" w:eastAsia="Calibri Light" w:hAnsi="Times New Roman" w:cs="Times New Roman"/>
          <w:sz w:val="24"/>
          <w:szCs w:val="24"/>
        </w:rPr>
        <w:t xml:space="preserve"> do Projeto de Lei Complementar nº 0</w:t>
      </w:r>
      <w:r w:rsidR="00750534">
        <w:rPr>
          <w:rFonts w:ascii="Times New Roman" w:eastAsia="Calibri Light" w:hAnsi="Times New Roman" w:cs="Times New Roman"/>
          <w:sz w:val="24"/>
          <w:szCs w:val="24"/>
        </w:rPr>
        <w:t>5</w:t>
      </w:r>
      <w:r w:rsidR="00DC519D" w:rsidRPr="00251C6C">
        <w:rPr>
          <w:rFonts w:ascii="Times New Roman" w:eastAsia="Calibri Light" w:hAnsi="Times New Roman" w:cs="Times New Roman"/>
          <w:sz w:val="24"/>
          <w:szCs w:val="24"/>
        </w:rPr>
        <w:t>/</w:t>
      </w:r>
      <w:r w:rsidR="00F93BFA" w:rsidRPr="00251C6C">
        <w:rPr>
          <w:rFonts w:ascii="Times New Roman" w:eastAsia="Calibri Light" w:hAnsi="Times New Roman" w:cs="Times New Roman"/>
          <w:sz w:val="24"/>
          <w:szCs w:val="24"/>
        </w:rPr>
        <w:t>202</w:t>
      </w:r>
      <w:r w:rsidR="00750534">
        <w:rPr>
          <w:rFonts w:ascii="Times New Roman" w:eastAsia="Calibri Light" w:hAnsi="Times New Roman" w:cs="Times New Roman"/>
          <w:sz w:val="24"/>
          <w:szCs w:val="24"/>
        </w:rPr>
        <w:t>0</w:t>
      </w:r>
      <w:r w:rsidR="00F93BFA" w:rsidRPr="00251C6C">
        <w:rPr>
          <w:rFonts w:ascii="Times New Roman" w:eastAsia="Calibri Light" w:hAnsi="Times New Roman" w:cs="Times New Roman"/>
          <w:sz w:val="24"/>
          <w:szCs w:val="24"/>
        </w:rPr>
        <w:t>, e dá outras providências.</w:t>
      </w:r>
    </w:p>
    <w:p w14:paraId="324FF13B" w14:textId="77777777" w:rsidR="00251C6C" w:rsidRPr="00251C6C" w:rsidRDefault="00251C6C" w:rsidP="00251C6C">
      <w:pPr>
        <w:spacing w:after="0" w:line="360" w:lineRule="auto"/>
        <w:ind w:left="-284" w:right="566" w:firstLine="284"/>
        <w:jc w:val="both"/>
        <w:rPr>
          <w:rFonts w:ascii="Times New Roman" w:eastAsia="Calibri Light" w:hAnsi="Times New Roman" w:cs="Times New Roman"/>
          <w:sz w:val="24"/>
          <w:szCs w:val="24"/>
        </w:rPr>
      </w:pPr>
    </w:p>
    <w:p w14:paraId="3FE6313C" w14:textId="66CC5425" w:rsidR="00C6280E" w:rsidRPr="00251C6C" w:rsidRDefault="00C6280E" w:rsidP="00251C6C">
      <w:pPr>
        <w:tabs>
          <w:tab w:val="left" w:pos="709"/>
          <w:tab w:val="left" w:pos="851"/>
        </w:tabs>
        <w:spacing w:after="0" w:line="360" w:lineRule="auto"/>
        <w:ind w:left="-284" w:right="566" w:firstLine="284"/>
        <w:jc w:val="both"/>
        <w:rPr>
          <w:rFonts w:ascii="Times New Roman" w:eastAsia="Calibri Light" w:hAnsi="Times New Roman" w:cs="Times New Roman"/>
          <w:sz w:val="24"/>
          <w:szCs w:val="24"/>
        </w:rPr>
      </w:pPr>
      <w:r w:rsidRPr="00251C6C">
        <w:rPr>
          <w:rFonts w:ascii="Times New Roman" w:eastAsia="Calibri Light" w:hAnsi="Times New Roman" w:cs="Times New Roman"/>
          <w:sz w:val="24"/>
          <w:szCs w:val="24"/>
        </w:rPr>
        <w:tab/>
      </w:r>
      <w:r w:rsidRPr="00251C6C">
        <w:rPr>
          <w:rFonts w:ascii="Times New Roman" w:eastAsia="Calibri Light" w:hAnsi="Times New Roman" w:cs="Times New Roman"/>
          <w:sz w:val="24"/>
          <w:szCs w:val="24"/>
        </w:rPr>
        <w:tab/>
        <w:t xml:space="preserve">O Presidente da Câmara Municipal de Serrana/SP, Vereador </w:t>
      </w:r>
      <w:r w:rsidR="00D10153" w:rsidRPr="00251C6C">
        <w:rPr>
          <w:rFonts w:ascii="Times New Roman" w:eastAsia="Calibri Light" w:hAnsi="Times New Roman" w:cs="Times New Roman"/>
          <w:sz w:val="24"/>
          <w:szCs w:val="24"/>
        </w:rPr>
        <w:t>Airton José Bis</w:t>
      </w:r>
      <w:r w:rsidRPr="00251C6C">
        <w:rPr>
          <w:rFonts w:ascii="Times New Roman" w:eastAsia="Calibri Light" w:hAnsi="Times New Roman" w:cs="Times New Roman"/>
          <w:sz w:val="24"/>
          <w:szCs w:val="24"/>
        </w:rPr>
        <w:t xml:space="preserve">, no uso de suas atribuições legais, faz saber que o Plenário aprovou e ele sanciona e promulga a presente EMENDA ao Projeto de </w:t>
      </w:r>
      <w:r w:rsidR="00132006" w:rsidRPr="00251C6C">
        <w:rPr>
          <w:rFonts w:ascii="Times New Roman" w:eastAsia="Calibri Light" w:hAnsi="Times New Roman" w:cs="Times New Roman"/>
          <w:sz w:val="24"/>
          <w:szCs w:val="24"/>
        </w:rPr>
        <w:t xml:space="preserve">Lei </w:t>
      </w:r>
      <w:r w:rsidR="00DC519D" w:rsidRPr="00251C6C">
        <w:rPr>
          <w:rFonts w:ascii="Times New Roman" w:eastAsia="Calibri Light" w:hAnsi="Times New Roman" w:cs="Times New Roman"/>
          <w:sz w:val="24"/>
          <w:szCs w:val="24"/>
        </w:rPr>
        <w:t>Complementar</w:t>
      </w:r>
      <w:r w:rsidR="001B445F" w:rsidRPr="00251C6C">
        <w:rPr>
          <w:rFonts w:ascii="Times New Roman" w:eastAsia="Calibri Light" w:hAnsi="Times New Roman" w:cs="Times New Roman"/>
          <w:sz w:val="24"/>
          <w:szCs w:val="24"/>
        </w:rPr>
        <w:t xml:space="preserve"> </w:t>
      </w:r>
      <w:r w:rsidR="00245A4C" w:rsidRPr="00251C6C">
        <w:rPr>
          <w:rFonts w:ascii="Times New Roman" w:eastAsia="Calibri Light" w:hAnsi="Times New Roman" w:cs="Times New Roman"/>
          <w:sz w:val="24"/>
          <w:szCs w:val="24"/>
        </w:rPr>
        <w:t>n</w:t>
      </w:r>
      <w:r w:rsidR="00B82541" w:rsidRPr="00251C6C">
        <w:rPr>
          <w:rFonts w:ascii="Times New Roman" w:eastAsia="Calibri Light" w:hAnsi="Times New Roman" w:cs="Times New Roman"/>
          <w:sz w:val="24"/>
          <w:szCs w:val="24"/>
        </w:rPr>
        <w:t xml:space="preserve">º </w:t>
      </w:r>
      <w:r w:rsidR="00DC519D" w:rsidRPr="00251C6C">
        <w:rPr>
          <w:rFonts w:ascii="Times New Roman" w:eastAsia="Calibri Light" w:hAnsi="Times New Roman" w:cs="Times New Roman"/>
          <w:sz w:val="24"/>
          <w:szCs w:val="24"/>
        </w:rPr>
        <w:t>0</w:t>
      </w:r>
      <w:r w:rsidR="00750534">
        <w:rPr>
          <w:rFonts w:ascii="Times New Roman" w:eastAsia="Calibri Light" w:hAnsi="Times New Roman" w:cs="Times New Roman"/>
          <w:sz w:val="24"/>
          <w:szCs w:val="24"/>
        </w:rPr>
        <w:t>5/2021</w:t>
      </w:r>
      <w:r w:rsidR="00DC519D" w:rsidRPr="00251C6C">
        <w:rPr>
          <w:rFonts w:ascii="Times New Roman" w:eastAsia="Calibri Light" w:hAnsi="Times New Roman" w:cs="Times New Roman"/>
          <w:sz w:val="24"/>
          <w:szCs w:val="24"/>
        </w:rPr>
        <w:t xml:space="preserve">, de iniciativa dos Vereadores </w:t>
      </w:r>
      <w:r w:rsidR="00CF15C1" w:rsidRPr="00251C6C">
        <w:rPr>
          <w:rFonts w:ascii="Times New Roman" w:eastAsia="Calibri Light" w:hAnsi="Times New Roman" w:cs="Times New Roman"/>
          <w:sz w:val="24"/>
          <w:szCs w:val="24"/>
        </w:rPr>
        <w:t>desta Casa Legislativa.</w:t>
      </w:r>
    </w:p>
    <w:p w14:paraId="7CFBAB9A" w14:textId="77777777" w:rsidR="00251C6C" w:rsidRPr="00251C6C" w:rsidRDefault="00251C6C" w:rsidP="00251C6C">
      <w:pPr>
        <w:tabs>
          <w:tab w:val="left" w:pos="709"/>
          <w:tab w:val="left" w:pos="851"/>
        </w:tabs>
        <w:spacing w:after="0" w:line="360" w:lineRule="auto"/>
        <w:ind w:left="-284" w:right="566" w:firstLine="284"/>
        <w:jc w:val="both"/>
        <w:rPr>
          <w:rFonts w:ascii="Times New Roman" w:eastAsia="Calibri Light" w:hAnsi="Times New Roman" w:cs="Times New Roman"/>
          <w:sz w:val="24"/>
          <w:szCs w:val="24"/>
        </w:rPr>
      </w:pPr>
    </w:p>
    <w:p w14:paraId="5DF326DC" w14:textId="5655B5DC" w:rsidR="00DC519D" w:rsidRPr="00FB73AA" w:rsidRDefault="00510B31" w:rsidP="00251C6C">
      <w:pPr>
        <w:tabs>
          <w:tab w:val="left" w:pos="709"/>
          <w:tab w:val="left" w:pos="851"/>
        </w:tabs>
        <w:spacing w:after="0" w:line="360" w:lineRule="auto"/>
        <w:ind w:left="-284" w:right="56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1C6C">
        <w:rPr>
          <w:rFonts w:ascii="Times New Roman" w:hAnsi="Times New Roman" w:cs="Times New Roman"/>
          <w:sz w:val="24"/>
          <w:szCs w:val="24"/>
        </w:rPr>
        <w:tab/>
      </w:r>
      <w:r w:rsidRPr="00251C6C">
        <w:rPr>
          <w:rFonts w:ascii="Times New Roman" w:hAnsi="Times New Roman" w:cs="Times New Roman"/>
          <w:b/>
          <w:sz w:val="24"/>
          <w:szCs w:val="24"/>
        </w:rPr>
        <w:t>Artigo 1</w:t>
      </w:r>
      <w:r w:rsidR="00B82541" w:rsidRPr="00251C6C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CF15C1" w:rsidRPr="00251C6C">
        <w:rPr>
          <w:rFonts w:ascii="Times New Roman" w:hAnsi="Times New Roman" w:cs="Times New Roman"/>
          <w:sz w:val="24"/>
          <w:szCs w:val="24"/>
        </w:rPr>
        <w:t xml:space="preserve">O </w:t>
      </w:r>
      <w:r w:rsidR="00750534">
        <w:rPr>
          <w:rFonts w:ascii="Times New Roman" w:hAnsi="Times New Roman" w:cs="Times New Roman"/>
          <w:sz w:val="24"/>
          <w:szCs w:val="24"/>
        </w:rPr>
        <w:t>artigo 1º</w:t>
      </w:r>
      <w:r w:rsidR="00CF15C1" w:rsidRPr="00251C6C">
        <w:rPr>
          <w:rFonts w:ascii="Times New Roman" w:hAnsi="Times New Roman" w:cs="Times New Roman"/>
          <w:sz w:val="24"/>
          <w:szCs w:val="24"/>
        </w:rPr>
        <w:t xml:space="preserve"> do Projeto de Lei Complementar nº 0</w:t>
      </w:r>
      <w:r w:rsidR="00750534">
        <w:rPr>
          <w:rFonts w:ascii="Times New Roman" w:hAnsi="Times New Roman" w:cs="Times New Roman"/>
          <w:sz w:val="24"/>
          <w:szCs w:val="24"/>
        </w:rPr>
        <w:t>5/2021</w:t>
      </w:r>
      <w:r w:rsidR="00CF15C1" w:rsidRPr="00251C6C">
        <w:rPr>
          <w:rFonts w:ascii="Times New Roman" w:hAnsi="Times New Roman" w:cs="Times New Roman"/>
          <w:sz w:val="24"/>
          <w:szCs w:val="24"/>
        </w:rPr>
        <w:t xml:space="preserve"> passa a vigorar </w:t>
      </w:r>
      <w:r w:rsidR="00CF15C1" w:rsidRPr="00FB73AA">
        <w:rPr>
          <w:rFonts w:ascii="Times New Roman" w:hAnsi="Times New Roman" w:cs="Times New Roman"/>
          <w:sz w:val="24"/>
          <w:szCs w:val="24"/>
        </w:rPr>
        <w:t>com a seguinte redação:</w:t>
      </w:r>
    </w:p>
    <w:p w14:paraId="312EA9B1" w14:textId="6630ACF0" w:rsidR="00750534" w:rsidRPr="00FB73AA" w:rsidRDefault="00750534" w:rsidP="00FB73AA">
      <w:pPr>
        <w:tabs>
          <w:tab w:val="left" w:pos="709"/>
          <w:tab w:val="left" w:pos="851"/>
        </w:tabs>
        <w:spacing w:after="0" w:line="360" w:lineRule="auto"/>
        <w:ind w:left="709" w:right="566"/>
        <w:jc w:val="both"/>
        <w:rPr>
          <w:rFonts w:ascii="Times New Roman" w:hAnsi="Times New Roman" w:cs="Times New Roman"/>
          <w:sz w:val="24"/>
          <w:szCs w:val="24"/>
        </w:rPr>
      </w:pPr>
    </w:p>
    <w:p w14:paraId="74675185" w14:textId="228A4209" w:rsidR="00750534" w:rsidRPr="00FB73AA" w:rsidRDefault="00750534" w:rsidP="00BE69CE">
      <w:pPr>
        <w:tabs>
          <w:tab w:val="left" w:pos="709"/>
          <w:tab w:val="left" w:pos="851"/>
        </w:tabs>
        <w:spacing w:after="0" w:line="360" w:lineRule="auto"/>
        <w:ind w:left="709" w:right="566"/>
        <w:jc w:val="both"/>
        <w:rPr>
          <w:rFonts w:ascii="Times New Roman" w:hAnsi="Times New Roman" w:cs="Times New Roman"/>
          <w:sz w:val="24"/>
          <w:szCs w:val="24"/>
        </w:rPr>
      </w:pPr>
      <w:r w:rsidRPr="00FB73AA">
        <w:rPr>
          <w:rFonts w:ascii="Times New Roman" w:hAnsi="Times New Roman" w:cs="Times New Roman"/>
          <w:sz w:val="24"/>
          <w:szCs w:val="24"/>
        </w:rPr>
        <w:t>“Art. 1º O Loteamento de Interesse Social é aquele que tem como objetivo regulamentar e fomentar a política habitacional do Município, com a implantação de loteamentos de interesse social</w:t>
      </w:r>
      <w:r w:rsidR="00FB73AA" w:rsidRPr="00FB73AA">
        <w:rPr>
          <w:rFonts w:ascii="Times New Roman" w:hAnsi="Times New Roman" w:cs="Times New Roman"/>
          <w:sz w:val="24"/>
          <w:szCs w:val="24"/>
        </w:rPr>
        <w:t xml:space="preserve">, </w:t>
      </w:r>
      <w:r w:rsidR="00FB73AA" w:rsidRPr="00FB73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sempre de acordo com o interesse público e com a finalidade de assegurar moradia à população de média e baixa renda, </w:t>
      </w:r>
      <w:r w:rsidRPr="00FB73AA">
        <w:rPr>
          <w:rFonts w:ascii="Times New Roman" w:hAnsi="Times New Roman" w:cs="Times New Roman"/>
          <w:sz w:val="24"/>
          <w:szCs w:val="24"/>
        </w:rPr>
        <w:t>regulamentado da seguinte forma:</w:t>
      </w:r>
    </w:p>
    <w:p w14:paraId="5C9C04D7" w14:textId="74C3BA03" w:rsidR="00750534" w:rsidRDefault="00750534" w:rsidP="00FB73AA">
      <w:pPr>
        <w:tabs>
          <w:tab w:val="left" w:pos="709"/>
          <w:tab w:val="left" w:pos="851"/>
        </w:tabs>
        <w:spacing w:after="0" w:line="360" w:lineRule="auto"/>
        <w:ind w:left="709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– </w:t>
      </w:r>
      <w:r w:rsidR="00BE69C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odos os empreendimentos a serem realizados pelos agentes promotores deverão ser executados em terrenos de sua propriedade;</w:t>
      </w:r>
    </w:p>
    <w:p w14:paraId="48774822" w14:textId="01807D02" w:rsidR="007A28F1" w:rsidRDefault="00750534" w:rsidP="007A28F1">
      <w:pPr>
        <w:tabs>
          <w:tab w:val="left" w:pos="709"/>
          <w:tab w:val="left" w:pos="851"/>
        </w:tabs>
        <w:spacing w:after="0" w:line="360" w:lineRule="auto"/>
        <w:ind w:left="709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– </w:t>
      </w:r>
      <w:r w:rsidR="00BE69CE">
        <w:rPr>
          <w:rFonts w:ascii="Times New Roman" w:hAnsi="Times New Roman" w:cs="Times New Roman"/>
          <w:sz w:val="24"/>
          <w:szCs w:val="24"/>
        </w:rPr>
        <w:t>o</w:t>
      </w:r>
      <w:r w:rsidR="00FB73AA">
        <w:rPr>
          <w:rFonts w:ascii="Times New Roman" w:hAnsi="Times New Roman" w:cs="Times New Roman"/>
          <w:sz w:val="24"/>
          <w:szCs w:val="24"/>
        </w:rPr>
        <w:t>s agentes promotores, formados através de soluções associativas e cooperativas formadas por pessoas que não possuam outro imóvel que sirva para atendimento do núcleo familiar</w:t>
      </w:r>
      <w:r w:rsidR="007A28F1">
        <w:rPr>
          <w:rFonts w:ascii="Times New Roman" w:hAnsi="Times New Roman" w:cs="Times New Roman"/>
          <w:sz w:val="24"/>
          <w:szCs w:val="24"/>
        </w:rPr>
        <w:t xml:space="preserve"> e</w:t>
      </w:r>
      <w:r w:rsidR="00BE69CE">
        <w:rPr>
          <w:rFonts w:ascii="Times New Roman" w:hAnsi="Times New Roman" w:cs="Times New Roman"/>
          <w:sz w:val="24"/>
          <w:szCs w:val="24"/>
        </w:rPr>
        <w:t xml:space="preserve"> que</w:t>
      </w:r>
      <w:r w:rsidR="00FB73AA">
        <w:rPr>
          <w:rFonts w:ascii="Times New Roman" w:hAnsi="Times New Roman" w:cs="Times New Roman"/>
          <w:sz w:val="24"/>
          <w:szCs w:val="24"/>
        </w:rPr>
        <w:t xml:space="preserve"> não tenham finalidade lucrativa ou divisão de lucro de qualquer espécie </w:t>
      </w:r>
      <w:r w:rsidR="00BE69CE">
        <w:rPr>
          <w:rFonts w:ascii="Times New Roman" w:hAnsi="Times New Roman" w:cs="Times New Roman"/>
          <w:sz w:val="24"/>
          <w:szCs w:val="24"/>
        </w:rPr>
        <w:t>entre seus</w:t>
      </w:r>
      <w:r w:rsidR="00FB73AA">
        <w:rPr>
          <w:rFonts w:ascii="Times New Roman" w:hAnsi="Times New Roman" w:cs="Times New Roman"/>
          <w:sz w:val="24"/>
          <w:szCs w:val="24"/>
        </w:rPr>
        <w:t xml:space="preserve"> diretores e/ou associados</w:t>
      </w:r>
      <w:r w:rsidR="007A28F1">
        <w:rPr>
          <w:rFonts w:ascii="Times New Roman" w:hAnsi="Times New Roman" w:cs="Times New Roman"/>
          <w:sz w:val="24"/>
          <w:szCs w:val="24"/>
        </w:rPr>
        <w:t>,</w:t>
      </w:r>
      <w:r w:rsidR="00FB73AA">
        <w:rPr>
          <w:rFonts w:ascii="Times New Roman" w:hAnsi="Times New Roman" w:cs="Times New Roman"/>
          <w:sz w:val="24"/>
          <w:szCs w:val="24"/>
        </w:rPr>
        <w:t xml:space="preserve"> terão preferência </w:t>
      </w:r>
      <w:r w:rsidR="00BE69CE">
        <w:rPr>
          <w:rFonts w:ascii="Times New Roman" w:hAnsi="Times New Roman" w:cs="Times New Roman"/>
          <w:sz w:val="24"/>
          <w:szCs w:val="24"/>
        </w:rPr>
        <w:t xml:space="preserve">para </w:t>
      </w:r>
      <w:r w:rsidR="00FB73AA">
        <w:rPr>
          <w:rFonts w:ascii="Times New Roman" w:hAnsi="Times New Roman" w:cs="Times New Roman"/>
          <w:sz w:val="24"/>
          <w:szCs w:val="24"/>
        </w:rPr>
        <w:t>a implantação de loteamentos de interesse social em relação aos demais.”</w:t>
      </w:r>
    </w:p>
    <w:p w14:paraId="43483E56" w14:textId="77777777" w:rsidR="00BE69CE" w:rsidRDefault="00BE69CE" w:rsidP="007A28F1">
      <w:pPr>
        <w:tabs>
          <w:tab w:val="left" w:pos="709"/>
          <w:tab w:val="left" w:pos="851"/>
        </w:tabs>
        <w:spacing w:after="0" w:line="360" w:lineRule="auto"/>
        <w:ind w:left="709" w:right="566"/>
        <w:jc w:val="both"/>
        <w:rPr>
          <w:rFonts w:ascii="Times New Roman" w:hAnsi="Times New Roman" w:cs="Times New Roman"/>
          <w:sz w:val="24"/>
          <w:szCs w:val="24"/>
        </w:rPr>
      </w:pPr>
    </w:p>
    <w:p w14:paraId="54269FC3" w14:textId="458C49F9" w:rsidR="00CF15C1" w:rsidRDefault="00CF15C1" w:rsidP="00BE69CE">
      <w:pPr>
        <w:tabs>
          <w:tab w:val="left" w:pos="851"/>
        </w:tabs>
        <w:spacing w:after="0" w:line="360" w:lineRule="auto"/>
        <w:ind w:left="-284" w:right="566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9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9CE" w:rsidRPr="00BE69CE">
        <w:rPr>
          <w:rFonts w:ascii="Times New Roman" w:hAnsi="Times New Roman" w:cs="Times New Roman"/>
          <w:b/>
          <w:sz w:val="24"/>
          <w:szCs w:val="24"/>
        </w:rPr>
        <w:t>Artigo 2º</w:t>
      </w:r>
      <w:r w:rsidR="00BE69CE" w:rsidRPr="00BE69CE">
        <w:rPr>
          <w:rFonts w:ascii="Times New Roman" w:hAnsi="Times New Roman" w:cs="Times New Roman"/>
          <w:bCs/>
          <w:sz w:val="24"/>
          <w:szCs w:val="24"/>
        </w:rPr>
        <w:t xml:space="preserve"> Ficam suprimidos os artigos 9º e 10 do Projeto de Lei Complementar nº 05/2020.</w:t>
      </w:r>
    </w:p>
    <w:p w14:paraId="31FEC267" w14:textId="77777777" w:rsidR="00BE69CE" w:rsidRPr="00BE69CE" w:rsidRDefault="00BE69CE" w:rsidP="00BE69CE">
      <w:pPr>
        <w:tabs>
          <w:tab w:val="left" w:pos="851"/>
        </w:tabs>
        <w:spacing w:after="0" w:line="360" w:lineRule="auto"/>
        <w:ind w:left="-284" w:right="566" w:firstLine="99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B8F22A" w14:textId="128FD69A" w:rsidR="006408BB" w:rsidRPr="00251C6C" w:rsidRDefault="00132006" w:rsidP="00251C6C">
      <w:pPr>
        <w:tabs>
          <w:tab w:val="left" w:pos="709"/>
          <w:tab w:val="left" w:pos="851"/>
        </w:tabs>
        <w:spacing w:after="0" w:line="360" w:lineRule="auto"/>
        <w:ind w:left="-284" w:right="56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1C6C">
        <w:rPr>
          <w:rFonts w:ascii="Times New Roman" w:eastAsia="Calibri Light" w:hAnsi="Times New Roman" w:cs="Times New Roman"/>
          <w:sz w:val="24"/>
          <w:szCs w:val="24"/>
        </w:rPr>
        <w:tab/>
      </w:r>
      <w:r w:rsidRPr="00251C6C">
        <w:rPr>
          <w:rFonts w:ascii="Times New Roman" w:eastAsia="Calibri Light" w:hAnsi="Times New Roman" w:cs="Times New Roman"/>
          <w:b/>
          <w:sz w:val="24"/>
          <w:szCs w:val="24"/>
        </w:rPr>
        <w:t xml:space="preserve">Artigo </w:t>
      </w:r>
      <w:r w:rsidR="00BE69CE">
        <w:rPr>
          <w:rFonts w:ascii="Times New Roman" w:eastAsia="Calibri Light" w:hAnsi="Times New Roman" w:cs="Times New Roman"/>
          <w:b/>
          <w:sz w:val="24"/>
          <w:szCs w:val="24"/>
        </w:rPr>
        <w:t>3</w:t>
      </w:r>
      <w:r w:rsidRPr="00251C6C">
        <w:rPr>
          <w:rFonts w:ascii="Times New Roman" w:eastAsia="Calibri Light" w:hAnsi="Times New Roman" w:cs="Times New Roman"/>
          <w:b/>
          <w:sz w:val="24"/>
          <w:szCs w:val="24"/>
        </w:rPr>
        <w:t>º</w:t>
      </w:r>
      <w:r w:rsidR="00DC519D" w:rsidRPr="00251C6C">
        <w:rPr>
          <w:rFonts w:ascii="Times New Roman" w:eastAsia="Calibri Light" w:hAnsi="Times New Roman" w:cs="Times New Roman"/>
          <w:sz w:val="24"/>
          <w:szCs w:val="24"/>
        </w:rPr>
        <w:t xml:space="preserve"> </w:t>
      </w:r>
      <w:r w:rsidR="006408BB" w:rsidRPr="00251C6C">
        <w:rPr>
          <w:rFonts w:ascii="Times New Roman" w:hAnsi="Times New Roman" w:cs="Times New Roman"/>
          <w:sz w:val="24"/>
          <w:szCs w:val="24"/>
        </w:rPr>
        <w:t>Os demais artigos não alterados por força desta Emenda permanecem com suas redações originárias.</w:t>
      </w:r>
    </w:p>
    <w:p w14:paraId="372EED28" w14:textId="77777777" w:rsidR="00EA37FE" w:rsidRPr="00251C6C" w:rsidRDefault="00EA37FE" w:rsidP="00251C6C">
      <w:pPr>
        <w:tabs>
          <w:tab w:val="left" w:pos="709"/>
          <w:tab w:val="left" w:pos="851"/>
        </w:tabs>
        <w:spacing w:after="0" w:line="360" w:lineRule="auto"/>
        <w:ind w:left="-284" w:right="566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E4CDE57" w14:textId="3370FEF8" w:rsidR="006408BB" w:rsidRPr="00251C6C" w:rsidRDefault="006408BB" w:rsidP="00251C6C">
      <w:pPr>
        <w:tabs>
          <w:tab w:val="left" w:pos="709"/>
          <w:tab w:val="left" w:pos="851"/>
        </w:tabs>
        <w:spacing w:after="0" w:line="360" w:lineRule="auto"/>
        <w:ind w:left="-284" w:right="566" w:firstLine="284"/>
        <w:jc w:val="both"/>
        <w:rPr>
          <w:rFonts w:ascii="Times New Roman" w:eastAsia="Calibri Light" w:hAnsi="Times New Roman" w:cs="Times New Roman"/>
          <w:sz w:val="24"/>
          <w:szCs w:val="24"/>
        </w:rPr>
      </w:pPr>
      <w:r w:rsidRPr="00251C6C">
        <w:rPr>
          <w:rFonts w:ascii="Times New Roman" w:hAnsi="Times New Roman" w:cs="Times New Roman"/>
          <w:sz w:val="24"/>
          <w:szCs w:val="24"/>
        </w:rPr>
        <w:tab/>
      </w:r>
      <w:r w:rsidRPr="00251C6C">
        <w:rPr>
          <w:rFonts w:ascii="Times New Roman" w:hAnsi="Times New Roman" w:cs="Times New Roman"/>
          <w:b/>
          <w:sz w:val="24"/>
          <w:szCs w:val="24"/>
        </w:rPr>
        <w:t xml:space="preserve">Artigo </w:t>
      </w:r>
      <w:r w:rsidR="00BE69CE">
        <w:rPr>
          <w:rFonts w:ascii="Times New Roman" w:hAnsi="Times New Roman" w:cs="Times New Roman"/>
          <w:b/>
          <w:sz w:val="24"/>
          <w:szCs w:val="24"/>
        </w:rPr>
        <w:t>4</w:t>
      </w:r>
      <w:r w:rsidRPr="00251C6C">
        <w:rPr>
          <w:rFonts w:ascii="Times New Roman" w:hAnsi="Times New Roman" w:cs="Times New Roman"/>
          <w:b/>
          <w:sz w:val="24"/>
          <w:szCs w:val="24"/>
        </w:rPr>
        <w:t>º</w:t>
      </w:r>
      <w:r w:rsidR="00DC519D" w:rsidRPr="00251C6C">
        <w:rPr>
          <w:rFonts w:ascii="Times New Roman" w:hAnsi="Times New Roman" w:cs="Times New Roman"/>
          <w:sz w:val="24"/>
          <w:szCs w:val="24"/>
        </w:rPr>
        <w:t xml:space="preserve"> </w:t>
      </w:r>
      <w:r w:rsidRPr="00251C6C">
        <w:rPr>
          <w:rFonts w:ascii="Times New Roman" w:eastAsia="Calibri Light" w:hAnsi="Times New Roman" w:cs="Times New Roman"/>
          <w:sz w:val="24"/>
          <w:szCs w:val="24"/>
        </w:rPr>
        <w:t>Esta Emenda entra em vigor na data de sua publicação, revogadas as disposições em contrário.</w:t>
      </w:r>
    </w:p>
    <w:p w14:paraId="05FA7C09" w14:textId="77777777" w:rsidR="006408BB" w:rsidRPr="00251C6C" w:rsidRDefault="006408BB" w:rsidP="00251C6C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575233B" w14:textId="47B0C2D8" w:rsidR="00DC519D" w:rsidRPr="00251C6C" w:rsidRDefault="00DD1A8E" w:rsidP="00251C6C">
      <w:pPr>
        <w:spacing w:after="0" w:line="360" w:lineRule="auto"/>
        <w:ind w:left="-993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51C6C">
        <w:rPr>
          <w:rFonts w:ascii="Times New Roman" w:hAnsi="Times New Roman" w:cs="Times New Roman"/>
          <w:sz w:val="24"/>
          <w:szCs w:val="24"/>
        </w:rPr>
        <w:t xml:space="preserve">Serrana/SP, </w:t>
      </w:r>
      <w:r w:rsidR="00245A4C" w:rsidRPr="00251C6C">
        <w:rPr>
          <w:rFonts w:ascii="Times New Roman" w:hAnsi="Times New Roman" w:cs="Times New Roman"/>
          <w:sz w:val="24"/>
          <w:szCs w:val="24"/>
        </w:rPr>
        <w:t>1</w:t>
      </w:r>
      <w:r w:rsidR="007A28F1">
        <w:rPr>
          <w:rFonts w:ascii="Times New Roman" w:hAnsi="Times New Roman" w:cs="Times New Roman"/>
          <w:sz w:val="24"/>
          <w:szCs w:val="24"/>
        </w:rPr>
        <w:t>5</w:t>
      </w:r>
      <w:r w:rsidR="00245A4C" w:rsidRPr="00251C6C">
        <w:rPr>
          <w:rFonts w:ascii="Times New Roman" w:hAnsi="Times New Roman" w:cs="Times New Roman"/>
          <w:sz w:val="24"/>
          <w:szCs w:val="24"/>
        </w:rPr>
        <w:t xml:space="preserve"> de abril de 2021.</w:t>
      </w:r>
    </w:p>
    <w:p w14:paraId="29D596F4" w14:textId="77777777" w:rsidR="00E00C82" w:rsidRPr="00251C6C" w:rsidRDefault="00E00C82" w:rsidP="00251C6C">
      <w:pPr>
        <w:spacing w:after="0" w:line="360" w:lineRule="auto"/>
        <w:ind w:left="-993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020CE6AF" w14:textId="77777777" w:rsidR="00E00C82" w:rsidRDefault="00E00C82" w:rsidP="00251C6C">
      <w:pPr>
        <w:spacing w:after="0" w:line="360" w:lineRule="auto"/>
        <w:ind w:left="-993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43FA8B76" w14:textId="77777777" w:rsidR="00251C6C" w:rsidRDefault="00251C6C" w:rsidP="00251C6C">
      <w:pPr>
        <w:spacing w:after="0" w:line="360" w:lineRule="auto"/>
        <w:ind w:left="-993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7DC4F712" w14:textId="77777777" w:rsidR="00251C6C" w:rsidRDefault="00251C6C" w:rsidP="00251C6C">
      <w:pPr>
        <w:spacing w:after="0" w:line="360" w:lineRule="auto"/>
        <w:ind w:left="-993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08477025" w14:textId="77777777" w:rsidR="00251C6C" w:rsidRDefault="00251C6C" w:rsidP="00251C6C">
      <w:pPr>
        <w:spacing w:after="0" w:line="360" w:lineRule="auto"/>
        <w:ind w:left="-993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37A5DFA2" w14:textId="77777777" w:rsidR="00251C6C" w:rsidRDefault="00251C6C" w:rsidP="00251C6C">
      <w:pPr>
        <w:spacing w:after="0" w:line="360" w:lineRule="auto"/>
        <w:ind w:left="-993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7181196C" w14:textId="77777777" w:rsidR="00251C6C" w:rsidRDefault="00251C6C" w:rsidP="00251C6C">
      <w:pPr>
        <w:spacing w:after="0" w:line="360" w:lineRule="auto"/>
        <w:ind w:left="-993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00B940B2" w14:textId="77777777" w:rsidR="00251C6C" w:rsidRDefault="00251C6C" w:rsidP="00251C6C">
      <w:pPr>
        <w:spacing w:after="0" w:line="360" w:lineRule="auto"/>
        <w:ind w:left="-993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5DF394E6" w14:textId="77777777" w:rsidR="00251C6C" w:rsidRDefault="00251C6C" w:rsidP="00251C6C">
      <w:pPr>
        <w:spacing w:after="0" w:line="360" w:lineRule="auto"/>
        <w:ind w:left="-993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64A42A26" w14:textId="77777777" w:rsidR="00251C6C" w:rsidRDefault="00251C6C" w:rsidP="00251C6C">
      <w:pPr>
        <w:spacing w:after="0" w:line="360" w:lineRule="auto"/>
        <w:ind w:left="-993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08F1DD02" w14:textId="77777777" w:rsidR="00251C6C" w:rsidRDefault="00251C6C" w:rsidP="00251C6C">
      <w:pPr>
        <w:spacing w:after="0" w:line="360" w:lineRule="auto"/>
        <w:ind w:left="-993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41B84A1A" w14:textId="77777777" w:rsidR="00251C6C" w:rsidRDefault="00251C6C" w:rsidP="00251C6C">
      <w:pPr>
        <w:spacing w:after="0" w:line="360" w:lineRule="auto"/>
        <w:ind w:left="-993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55FFA002" w14:textId="77777777" w:rsidR="00251C6C" w:rsidRDefault="00251C6C" w:rsidP="00251C6C">
      <w:pPr>
        <w:spacing w:after="0" w:line="360" w:lineRule="auto"/>
        <w:ind w:left="-993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4AAA6164" w14:textId="77777777" w:rsidR="00251C6C" w:rsidRDefault="00251C6C" w:rsidP="00251C6C">
      <w:pPr>
        <w:spacing w:after="0" w:line="360" w:lineRule="auto"/>
        <w:ind w:left="-993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05670C0E" w14:textId="77777777" w:rsidR="00251C6C" w:rsidRDefault="00251C6C" w:rsidP="00251C6C">
      <w:pPr>
        <w:spacing w:after="0" w:line="360" w:lineRule="auto"/>
        <w:ind w:left="-993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5D461694" w14:textId="77777777" w:rsidR="00251C6C" w:rsidRDefault="00251C6C" w:rsidP="00251C6C">
      <w:pPr>
        <w:spacing w:after="0" w:line="360" w:lineRule="auto"/>
        <w:ind w:left="-993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64DD0D05" w14:textId="77777777" w:rsidR="00251C6C" w:rsidRDefault="00251C6C" w:rsidP="00251C6C">
      <w:pPr>
        <w:spacing w:after="0" w:line="360" w:lineRule="auto"/>
        <w:ind w:left="-993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0F49702E" w14:textId="77777777" w:rsidR="00251C6C" w:rsidRDefault="00251C6C" w:rsidP="00251C6C">
      <w:pPr>
        <w:spacing w:after="0" w:line="360" w:lineRule="auto"/>
        <w:ind w:left="-993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0F6155C1" w14:textId="77777777" w:rsidR="00251C6C" w:rsidRDefault="00251C6C" w:rsidP="00251C6C">
      <w:pPr>
        <w:spacing w:after="0" w:line="360" w:lineRule="auto"/>
        <w:ind w:left="-993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242373B4" w14:textId="77777777" w:rsidR="00251C6C" w:rsidRDefault="00251C6C" w:rsidP="00251C6C">
      <w:pPr>
        <w:spacing w:after="0" w:line="360" w:lineRule="auto"/>
        <w:ind w:left="-993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006C0124" w14:textId="77777777" w:rsidR="00E00C82" w:rsidRPr="00251C6C" w:rsidRDefault="00E00C82" w:rsidP="00BE69C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E00C82" w:rsidRPr="00251C6C" w:rsidSect="00C6280E">
      <w:headerReference w:type="default" r:id="rId7"/>
      <w:footerReference w:type="default" r:id="rId8"/>
      <w:pgSz w:w="11906" w:h="16838" w:code="9"/>
      <w:pgMar w:top="2268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D118B" w14:textId="77777777" w:rsidR="00455F60" w:rsidRDefault="00455F60" w:rsidP="006408BB">
      <w:pPr>
        <w:spacing w:after="0" w:line="240" w:lineRule="auto"/>
      </w:pPr>
      <w:r>
        <w:separator/>
      </w:r>
    </w:p>
  </w:endnote>
  <w:endnote w:type="continuationSeparator" w:id="0">
    <w:p w14:paraId="20D078CB" w14:textId="77777777" w:rsidR="00455F60" w:rsidRDefault="00455F60" w:rsidP="00640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094737"/>
      <w:docPartObj>
        <w:docPartGallery w:val="Page Numbers (Bottom of Page)"/>
        <w:docPartUnique/>
      </w:docPartObj>
    </w:sdtPr>
    <w:sdtEndPr/>
    <w:sdtContent>
      <w:p w14:paraId="0DBF495D" w14:textId="77777777" w:rsidR="006408BB" w:rsidRDefault="006408B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570">
          <w:rPr>
            <w:noProof/>
          </w:rPr>
          <w:t>1</w:t>
        </w:r>
        <w:r>
          <w:fldChar w:fldCharType="end"/>
        </w:r>
      </w:p>
    </w:sdtContent>
  </w:sdt>
  <w:p w14:paraId="7E6E3D9D" w14:textId="77777777" w:rsidR="006408BB" w:rsidRDefault="006408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1575B" w14:textId="77777777" w:rsidR="00455F60" w:rsidRDefault="00455F60" w:rsidP="006408BB">
      <w:pPr>
        <w:spacing w:after="0" w:line="240" w:lineRule="auto"/>
      </w:pPr>
      <w:r>
        <w:separator/>
      </w:r>
    </w:p>
  </w:footnote>
  <w:footnote w:type="continuationSeparator" w:id="0">
    <w:p w14:paraId="1FFA8522" w14:textId="77777777" w:rsidR="00455F60" w:rsidRDefault="00455F60" w:rsidP="00640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A4EA9" w14:textId="77777777" w:rsidR="00DC519D" w:rsidRDefault="00DC519D" w:rsidP="00DC519D">
    <w:pPr>
      <w:spacing w:after="0" w:line="240" w:lineRule="auto"/>
      <w:ind w:right="18"/>
      <w:rPr>
        <w:rFonts w:ascii="Times New Roman" w:hAnsi="Times New Roman" w:cs="Times New Roman"/>
        <w:sz w:val="20"/>
        <w:szCs w:val="20"/>
        <w:lang w:val="en-US"/>
      </w:rPr>
    </w:pPr>
    <w:r>
      <w:rPr>
        <w:rFonts w:ascii="Times New Roman" w:hAnsi="Times New Roman" w:cs="Times New Roman"/>
        <w:b/>
        <w:noProof/>
        <w:sz w:val="28"/>
        <w:szCs w:val="28"/>
        <w:lang w:eastAsia="pt-BR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CF98691" wp14:editId="6BAC5073">
              <wp:simplePos x="0" y="0"/>
              <wp:positionH relativeFrom="column">
                <wp:posOffset>1205865</wp:posOffset>
              </wp:positionH>
              <wp:positionV relativeFrom="paragraph">
                <wp:posOffset>-78740</wp:posOffset>
              </wp:positionV>
              <wp:extent cx="4171950" cy="1181735"/>
              <wp:effectExtent l="0" t="0" r="19050" b="18415"/>
              <wp:wrapSquare wrapText="bothSides"/>
              <wp:docPr id="217" name="Caixa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181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FEDE4" w14:textId="77777777" w:rsidR="00DC519D" w:rsidRPr="003F2B3A" w:rsidRDefault="00DC519D" w:rsidP="00DC519D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</w:pPr>
                          <w:r w:rsidRPr="003F2B3A"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t>Câmara Municipal de Serrana</w:t>
                          </w:r>
                        </w:p>
                        <w:p w14:paraId="1A163319" w14:textId="77777777" w:rsidR="00DC519D" w:rsidRPr="003F2B3A" w:rsidRDefault="00DC519D" w:rsidP="00DC519D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3F2B3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Av. Deolinda Rosa, 1048 – Jardim das Rosas </w:t>
                          </w:r>
                        </w:p>
                        <w:p w14:paraId="60B315E1" w14:textId="77777777" w:rsidR="00DC519D" w:rsidRPr="003F2B3A" w:rsidRDefault="00DC519D" w:rsidP="00DC519D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UY"/>
                            </w:rPr>
                          </w:pPr>
                          <w:r w:rsidRPr="003F2B3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UY"/>
                            </w:rPr>
                            <w:t>Serrana/SP - CEP 14.150-000</w:t>
                          </w:r>
                        </w:p>
                        <w:p w14:paraId="515B43BC" w14:textId="77777777" w:rsidR="00DC519D" w:rsidRPr="003F2B3A" w:rsidRDefault="00DC519D" w:rsidP="00DC519D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UY"/>
                            </w:rPr>
                          </w:pPr>
                          <w:r w:rsidRPr="003F2B3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UY"/>
                            </w:rPr>
                            <w:t>(16) 3987-1320 / (16) 3987-2268</w:t>
                          </w:r>
                        </w:p>
                        <w:p w14:paraId="35426BD3" w14:textId="77777777" w:rsidR="00DC519D" w:rsidRPr="003F2B3A" w:rsidRDefault="00455F60" w:rsidP="00DC519D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UY"/>
                            </w:rPr>
                          </w:pPr>
                          <w:hyperlink r:id="rId1" w:history="1">
                            <w:r w:rsidR="00DC519D" w:rsidRPr="003F2B3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UY"/>
                              </w:rPr>
                              <w:t>https://www.serrana.sp.leg.br</w:t>
                            </w:r>
                          </w:hyperlink>
                          <w:r w:rsidR="00DC519D" w:rsidRPr="003F2B3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UY"/>
                            </w:rPr>
                            <w:t xml:space="preserve"> - camara@serrana.sp.leg.br</w:t>
                          </w:r>
                        </w:p>
                        <w:p w14:paraId="502F400A" w14:textId="77777777" w:rsidR="00DC519D" w:rsidRPr="00BF3AE6" w:rsidRDefault="00DC519D" w:rsidP="00DC519D">
                          <w:pPr>
                            <w:pStyle w:val="Corpodetexto"/>
                            <w:spacing w:before="2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s-UY"/>
                            </w:rPr>
                          </w:pPr>
                        </w:p>
                        <w:p w14:paraId="3FB896ED" w14:textId="77777777" w:rsidR="00DC519D" w:rsidRPr="00BF3AE6" w:rsidRDefault="00DC519D" w:rsidP="00DC519D">
                          <w:pPr>
                            <w:ind w:right="332"/>
                            <w:rPr>
                              <w:lang w:val="es-UY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F98691" id="_x0000_t202" coordsize="21600,21600" o:spt="202" path="m,l,21600r21600,l21600,xe">
              <v:stroke joinstyle="miter"/>
              <v:path gradientshapeok="t" o:connecttype="rect"/>
            </v:shapetype>
            <v:shape id="Caixa de texto 217" o:spid="_x0000_s1026" type="#_x0000_t202" style="position:absolute;margin-left:94.95pt;margin-top:-6.2pt;width:328.5pt;height:93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" strokecolor="white [3212]">
              <v:textbox>
                <w:txbxContent>
                  <w:p w14:paraId="6CBFEDE4" w14:textId="77777777" w:rsidR="00DC519D" w:rsidRPr="003F2B3A" w:rsidRDefault="00DC519D" w:rsidP="00DC519D">
                    <w:pPr>
                      <w:spacing w:after="0" w:line="240" w:lineRule="auto"/>
                      <w:ind w:left="-426" w:right="332"/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</w:pPr>
                    <w:r w:rsidRPr="003F2B3A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Câmara Municipal de Serrana</w:t>
                    </w:r>
                  </w:p>
                  <w:p w14:paraId="1A163319" w14:textId="77777777" w:rsidR="00DC519D" w:rsidRPr="003F2B3A" w:rsidRDefault="00DC519D" w:rsidP="00DC519D">
                    <w:pPr>
                      <w:spacing w:after="0" w:line="240" w:lineRule="auto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3F2B3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Av. Deolinda Rosa, 1048 – Jardim das Rosas </w:t>
                    </w:r>
                  </w:p>
                  <w:p w14:paraId="60B315E1" w14:textId="77777777" w:rsidR="00DC519D" w:rsidRPr="003F2B3A" w:rsidRDefault="00DC519D" w:rsidP="00DC519D">
                    <w:pPr>
                      <w:spacing w:after="0" w:line="240" w:lineRule="auto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  <w:lang w:val="es-UY"/>
                      </w:rPr>
                    </w:pPr>
                    <w:r w:rsidRPr="003F2B3A">
                      <w:rPr>
                        <w:rFonts w:ascii="Times New Roman" w:hAnsi="Times New Roman" w:cs="Times New Roman"/>
                        <w:sz w:val="20"/>
                        <w:szCs w:val="20"/>
                        <w:lang w:val="es-UY"/>
                      </w:rPr>
                      <w:t>Serrana/SP - CEP 14.150-000</w:t>
                    </w:r>
                  </w:p>
                  <w:p w14:paraId="515B43BC" w14:textId="77777777" w:rsidR="00DC519D" w:rsidRPr="003F2B3A" w:rsidRDefault="00DC519D" w:rsidP="00DC519D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  <w:lang w:val="es-UY"/>
                      </w:rPr>
                    </w:pPr>
                    <w:r w:rsidRPr="003F2B3A">
                      <w:rPr>
                        <w:rFonts w:ascii="Times New Roman" w:hAnsi="Times New Roman" w:cs="Times New Roman"/>
                        <w:sz w:val="20"/>
                        <w:szCs w:val="20"/>
                        <w:lang w:val="es-UY"/>
                      </w:rPr>
                      <w:t>(16) 3987-1320 / (16) 3987-2268</w:t>
                    </w:r>
                  </w:p>
                  <w:p w14:paraId="35426BD3" w14:textId="77777777" w:rsidR="00DC519D" w:rsidRPr="003F2B3A" w:rsidRDefault="000539DD" w:rsidP="00DC519D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  <w:lang w:val="es-UY"/>
                      </w:rPr>
                    </w:pPr>
                    <w:hyperlink r:id="rId2" w:history="1">
                      <w:r w:rsidR="00DC519D" w:rsidRPr="003F2B3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UY"/>
                        </w:rPr>
                        <w:t>https://www.serrana.sp.leg.br</w:t>
                      </w:r>
                    </w:hyperlink>
                    <w:r w:rsidR="00DC519D" w:rsidRPr="003F2B3A">
                      <w:rPr>
                        <w:rFonts w:ascii="Times New Roman" w:hAnsi="Times New Roman" w:cs="Times New Roman"/>
                        <w:sz w:val="20"/>
                        <w:szCs w:val="20"/>
                        <w:lang w:val="es-UY"/>
                      </w:rPr>
                      <w:t xml:space="preserve"> - camara@serrana.sp.leg.br</w:t>
                    </w:r>
                  </w:p>
                  <w:p w14:paraId="502F400A" w14:textId="77777777" w:rsidR="00DC519D" w:rsidRPr="00BF3AE6" w:rsidRDefault="00DC519D" w:rsidP="00DC519D">
                    <w:pPr>
                      <w:pStyle w:val="Corpodetexto"/>
                      <w:spacing w:before="2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es-UY"/>
                      </w:rPr>
                    </w:pPr>
                  </w:p>
                  <w:p w14:paraId="3FB896ED" w14:textId="77777777" w:rsidR="00DC519D" w:rsidRPr="00BF3AE6" w:rsidRDefault="00DC519D" w:rsidP="00DC519D">
                    <w:pPr>
                      <w:ind w:right="332"/>
                      <w:rPr>
                        <w:lang w:val="es-UY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37383F">
      <w:rPr>
        <w:rFonts w:ascii="Times New Roman" w:hAnsi="Times New Roman" w:cs="Times New Roman"/>
        <w:b/>
        <w:noProof/>
        <w:sz w:val="28"/>
        <w:szCs w:val="28"/>
        <w:lang w:eastAsia="pt-BR"/>
      </w:rPr>
      <w:drawing>
        <wp:inline distT="0" distB="0" distL="0" distR="0" wp14:anchorId="4C973B92" wp14:editId="60D52A2D">
          <wp:extent cx="1052195" cy="1000125"/>
          <wp:effectExtent l="0" t="0" r="0" b="9525"/>
          <wp:docPr id="7" name="Imagem 7" descr="C:\Users\Secretaria\Desktop\Mariana - Câmara Municipal de Serrana\Interlegis\brasã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aria\Desktop\Mariana - Câmara Municipal de Serrana\Interlegis\brasão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423" cy="1000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  <w:lang w:val="en-US"/>
      </w:rPr>
      <w:t xml:space="preserve"> </w:t>
    </w:r>
  </w:p>
  <w:p w14:paraId="476889D4" w14:textId="77777777" w:rsidR="001F26BE" w:rsidRPr="00B82541" w:rsidRDefault="001F26BE" w:rsidP="00B82541">
    <w:pPr>
      <w:spacing w:line="240" w:lineRule="auto"/>
      <w:jc w:val="center"/>
      <w:rPr>
        <w:rFonts w:ascii="Times New Roman" w:hAnsi="Times New Roman" w:cs="Times New Roman"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61EDB"/>
    <w:multiLevelType w:val="hybridMultilevel"/>
    <w:tmpl w:val="41385EC6"/>
    <w:lvl w:ilvl="0" w:tplc="45E4A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A6B8B"/>
    <w:multiLevelType w:val="hybridMultilevel"/>
    <w:tmpl w:val="7D7A0E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BC3C70"/>
    <w:multiLevelType w:val="hybridMultilevel"/>
    <w:tmpl w:val="2092EFE0"/>
    <w:lvl w:ilvl="0" w:tplc="F9FA7170">
      <w:start w:val="1"/>
      <w:numFmt w:val="upperRoman"/>
      <w:lvlText w:val="%1."/>
      <w:lvlJc w:val="left"/>
      <w:pPr>
        <w:ind w:left="1004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B31"/>
    <w:rsid w:val="000119EC"/>
    <w:rsid w:val="00046025"/>
    <w:rsid w:val="000539DD"/>
    <w:rsid w:val="00053E38"/>
    <w:rsid w:val="00092987"/>
    <w:rsid w:val="000A07D3"/>
    <w:rsid w:val="000A3101"/>
    <w:rsid w:val="000B44B2"/>
    <w:rsid w:val="000D70B3"/>
    <w:rsid w:val="000E206C"/>
    <w:rsid w:val="000E2B6D"/>
    <w:rsid w:val="000F4A92"/>
    <w:rsid w:val="00107DCB"/>
    <w:rsid w:val="0012429D"/>
    <w:rsid w:val="00132006"/>
    <w:rsid w:val="00185E6F"/>
    <w:rsid w:val="001B40F9"/>
    <w:rsid w:val="001B445F"/>
    <w:rsid w:val="001F26BE"/>
    <w:rsid w:val="001F3883"/>
    <w:rsid w:val="00245A4C"/>
    <w:rsid w:val="00251C6C"/>
    <w:rsid w:val="00265322"/>
    <w:rsid w:val="0026780A"/>
    <w:rsid w:val="002A6CE5"/>
    <w:rsid w:val="002E4700"/>
    <w:rsid w:val="002E6D95"/>
    <w:rsid w:val="002F0F1E"/>
    <w:rsid w:val="002F22F4"/>
    <w:rsid w:val="00303E42"/>
    <w:rsid w:val="003F2B3A"/>
    <w:rsid w:val="0040128D"/>
    <w:rsid w:val="00405850"/>
    <w:rsid w:val="00455F60"/>
    <w:rsid w:val="00483910"/>
    <w:rsid w:val="004867A0"/>
    <w:rsid w:val="00510B31"/>
    <w:rsid w:val="00576E6F"/>
    <w:rsid w:val="005F0E8B"/>
    <w:rsid w:val="006278CD"/>
    <w:rsid w:val="0064042D"/>
    <w:rsid w:val="006408BB"/>
    <w:rsid w:val="00673F5E"/>
    <w:rsid w:val="006768D5"/>
    <w:rsid w:val="00692378"/>
    <w:rsid w:val="00694604"/>
    <w:rsid w:val="00697E27"/>
    <w:rsid w:val="006B3A0C"/>
    <w:rsid w:val="006B6C39"/>
    <w:rsid w:val="00711913"/>
    <w:rsid w:val="00750534"/>
    <w:rsid w:val="00760EF2"/>
    <w:rsid w:val="007747FB"/>
    <w:rsid w:val="00777808"/>
    <w:rsid w:val="00782B74"/>
    <w:rsid w:val="007A28F1"/>
    <w:rsid w:val="007B3441"/>
    <w:rsid w:val="007B4F82"/>
    <w:rsid w:val="007E7538"/>
    <w:rsid w:val="00842B78"/>
    <w:rsid w:val="00856F56"/>
    <w:rsid w:val="00874FD8"/>
    <w:rsid w:val="0087649F"/>
    <w:rsid w:val="008933E7"/>
    <w:rsid w:val="008B040B"/>
    <w:rsid w:val="008B3B41"/>
    <w:rsid w:val="008C25D6"/>
    <w:rsid w:val="008C2BB2"/>
    <w:rsid w:val="00942BEC"/>
    <w:rsid w:val="009506F8"/>
    <w:rsid w:val="00952260"/>
    <w:rsid w:val="00964890"/>
    <w:rsid w:val="009C377C"/>
    <w:rsid w:val="009D7C8C"/>
    <w:rsid w:val="009E3B29"/>
    <w:rsid w:val="00A829D8"/>
    <w:rsid w:val="00AA6DE7"/>
    <w:rsid w:val="00AB1570"/>
    <w:rsid w:val="00AB4F8C"/>
    <w:rsid w:val="00B61B8B"/>
    <w:rsid w:val="00B82541"/>
    <w:rsid w:val="00BD1D19"/>
    <w:rsid w:val="00BE69CE"/>
    <w:rsid w:val="00C117CA"/>
    <w:rsid w:val="00C1737B"/>
    <w:rsid w:val="00C50F89"/>
    <w:rsid w:val="00C6280E"/>
    <w:rsid w:val="00C67574"/>
    <w:rsid w:val="00CA43A8"/>
    <w:rsid w:val="00CB2494"/>
    <w:rsid w:val="00CC270F"/>
    <w:rsid w:val="00CF15C1"/>
    <w:rsid w:val="00D05587"/>
    <w:rsid w:val="00D10153"/>
    <w:rsid w:val="00DA798A"/>
    <w:rsid w:val="00DB0DE6"/>
    <w:rsid w:val="00DC519D"/>
    <w:rsid w:val="00DD1A8E"/>
    <w:rsid w:val="00DF392D"/>
    <w:rsid w:val="00E00C82"/>
    <w:rsid w:val="00E6152D"/>
    <w:rsid w:val="00EA37FE"/>
    <w:rsid w:val="00EB101C"/>
    <w:rsid w:val="00ED1139"/>
    <w:rsid w:val="00F370E0"/>
    <w:rsid w:val="00F473CA"/>
    <w:rsid w:val="00F568C4"/>
    <w:rsid w:val="00F93BFA"/>
    <w:rsid w:val="00F9743E"/>
    <w:rsid w:val="00FB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CAEF0"/>
  <w15:docId w15:val="{B98D1F9E-1CD3-478F-B75A-94C76BA9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0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08BB"/>
  </w:style>
  <w:style w:type="paragraph" w:styleId="Rodap">
    <w:name w:val="footer"/>
    <w:basedOn w:val="Normal"/>
    <w:link w:val="RodapChar"/>
    <w:uiPriority w:val="99"/>
    <w:unhideWhenUsed/>
    <w:rsid w:val="00640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08BB"/>
  </w:style>
  <w:style w:type="character" w:styleId="Hyperlink">
    <w:name w:val="Hyperlink"/>
    <w:uiPriority w:val="99"/>
    <w:unhideWhenUsed/>
    <w:rsid w:val="001F26B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13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E753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DC519D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C519D"/>
    <w:rPr>
      <w:rFonts w:ascii="Arial" w:eastAsia="Arial" w:hAnsi="Arial" w:cs="Arial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</cp:lastModifiedBy>
  <cp:revision>2</cp:revision>
  <cp:lastPrinted>2018-04-17T18:25:00Z</cp:lastPrinted>
  <dcterms:created xsi:type="dcterms:W3CDTF">2021-04-19T12:27:00Z</dcterms:created>
  <dcterms:modified xsi:type="dcterms:W3CDTF">2021-04-19T12:27:00Z</dcterms:modified>
</cp:coreProperties>
</file>